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77" w:rsidRPr="00796ADF" w:rsidRDefault="00796ADF" w:rsidP="0079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ADF">
        <w:rPr>
          <w:rFonts w:ascii="Times New Roman" w:hAnsi="Times New Roman" w:cs="Times New Roman"/>
          <w:sz w:val="28"/>
          <w:szCs w:val="28"/>
        </w:rPr>
        <w:t>Отчет</w:t>
      </w:r>
    </w:p>
    <w:p w:rsidR="00796ADF" w:rsidRPr="00796ADF" w:rsidRDefault="00796ADF" w:rsidP="0079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6ADF">
        <w:rPr>
          <w:rFonts w:ascii="Times New Roman" w:hAnsi="Times New Roman" w:cs="Times New Roman"/>
          <w:sz w:val="28"/>
          <w:szCs w:val="28"/>
        </w:rPr>
        <w:t>ервичной профсоюзной организации</w:t>
      </w:r>
    </w:p>
    <w:p w:rsidR="00796ADF" w:rsidRDefault="00796ADF" w:rsidP="0079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96ADF">
        <w:rPr>
          <w:rFonts w:ascii="Times New Roman" w:hAnsi="Times New Roman" w:cs="Times New Roman"/>
          <w:sz w:val="28"/>
          <w:szCs w:val="28"/>
        </w:rPr>
        <w:t>б итогах отчетно – выборного собрания</w:t>
      </w:r>
    </w:p>
    <w:p w:rsidR="00796ADF" w:rsidRDefault="00796ADF" w:rsidP="0079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детского сада «Солнышко»</w:t>
      </w:r>
    </w:p>
    <w:p w:rsidR="00796ADF" w:rsidRDefault="00796ADF" w:rsidP="0079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«07» марта 2024 года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96ADF" w:rsidTr="00796ADF">
        <w:tc>
          <w:tcPr>
            <w:tcW w:w="817" w:type="dxa"/>
          </w:tcPr>
          <w:p w:rsidR="00796ADF" w:rsidRDefault="00796ADF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96ADF" w:rsidRDefault="00796ADF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DF">
              <w:rPr>
                <w:rFonts w:ascii="Times New Roman" w:hAnsi="Times New Roman" w:cs="Times New Roman"/>
                <w:sz w:val="24"/>
                <w:szCs w:val="28"/>
              </w:rPr>
              <w:t>Количество членов Профсоюза, состоящих на учете в ППО</w:t>
            </w:r>
          </w:p>
        </w:tc>
        <w:tc>
          <w:tcPr>
            <w:tcW w:w="3191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96ADF" w:rsidTr="00796ADF">
        <w:tc>
          <w:tcPr>
            <w:tcW w:w="817" w:type="dxa"/>
          </w:tcPr>
          <w:p w:rsidR="00796ADF" w:rsidRDefault="00796ADF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96ADF" w:rsidRPr="0070442C" w:rsidRDefault="00796ADF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442C">
              <w:rPr>
                <w:rFonts w:ascii="Times New Roman" w:hAnsi="Times New Roman" w:cs="Times New Roman"/>
                <w:sz w:val="24"/>
                <w:szCs w:val="28"/>
              </w:rPr>
              <w:t>из них: работающих</w:t>
            </w:r>
          </w:p>
        </w:tc>
        <w:tc>
          <w:tcPr>
            <w:tcW w:w="3191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96ADF" w:rsidTr="00796ADF">
        <w:tc>
          <w:tcPr>
            <w:tcW w:w="817" w:type="dxa"/>
          </w:tcPr>
          <w:p w:rsidR="00796ADF" w:rsidRDefault="00796ADF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96ADF" w:rsidRPr="0070442C" w:rsidRDefault="00796ADF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442C">
              <w:rPr>
                <w:rFonts w:ascii="Times New Roman" w:hAnsi="Times New Roman" w:cs="Times New Roman"/>
                <w:sz w:val="24"/>
                <w:szCs w:val="28"/>
              </w:rPr>
              <w:t>обучающихся (студентов)</w:t>
            </w:r>
          </w:p>
        </w:tc>
        <w:tc>
          <w:tcPr>
            <w:tcW w:w="3191" w:type="dxa"/>
          </w:tcPr>
          <w:p w:rsidR="00796ADF" w:rsidRDefault="00796ADF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DF" w:rsidTr="00796ADF">
        <w:tc>
          <w:tcPr>
            <w:tcW w:w="817" w:type="dxa"/>
          </w:tcPr>
          <w:p w:rsidR="00796ADF" w:rsidRDefault="00796ADF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96ADF" w:rsidRPr="0070442C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442C">
              <w:rPr>
                <w:rFonts w:ascii="Times New Roman" w:hAnsi="Times New Roman" w:cs="Times New Roman"/>
                <w:sz w:val="24"/>
                <w:szCs w:val="28"/>
              </w:rPr>
              <w:t>неработающих пенсионеров</w:t>
            </w:r>
          </w:p>
        </w:tc>
        <w:tc>
          <w:tcPr>
            <w:tcW w:w="3191" w:type="dxa"/>
          </w:tcPr>
          <w:p w:rsidR="00796ADF" w:rsidRDefault="00796ADF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DF" w:rsidTr="00796ADF">
        <w:tc>
          <w:tcPr>
            <w:tcW w:w="817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42C">
              <w:rPr>
                <w:rFonts w:ascii="Times New Roman" w:hAnsi="Times New Roman" w:cs="Times New Roman"/>
                <w:sz w:val="24"/>
                <w:szCs w:val="28"/>
              </w:rPr>
              <w:t>Количество членов Профсоюза, учувствовавших в работе собрания</w:t>
            </w:r>
          </w:p>
        </w:tc>
        <w:tc>
          <w:tcPr>
            <w:tcW w:w="3191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96ADF" w:rsidTr="00796ADF">
        <w:tc>
          <w:tcPr>
            <w:tcW w:w="817" w:type="dxa"/>
          </w:tcPr>
          <w:p w:rsidR="00796ADF" w:rsidRDefault="00796ADF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96ADF" w:rsidRPr="0070442C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442C">
              <w:rPr>
                <w:rFonts w:ascii="Times New Roman" w:hAnsi="Times New Roman" w:cs="Times New Roman"/>
                <w:sz w:val="24"/>
                <w:szCs w:val="28"/>
              </w:rPr>
              <w:t>из них: выступило</w:t>
            </w:r>
          </w:p>
        </w:tc>
        <w:tc>
          <w:tcPr>
            <w:tcW w:w="3191" w:type="dxa"/>
          </w:tcPr>
          <w:p w:rsidR="00796ADF" w:rsidRDefault="0017049E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6ADF" w:rsidTr="00796ADF">
        <w:tc>
          <w:tcPr>
            <w:tcW w:w="817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563" w:type="dxa"/>
          </w:tcPr>
          <w:p w:rsidR="00796ADF" w:rsidRPr="0070442C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442C">
              <w:rPr>
                <w:rFonts w:ascii="Times New Roman" w:hAnsi="Times New Roman" w:cs="Times New Roman"/>
                <w:sz w:val="24"/>
                <w:szCs w:val="28"/>
              </w:rPr>
              <w:t>Внесено предложений</w:t>
            </w:r>
          </w:p>
        </w:tc>
        <w:tc>
          <w:tcPr>
            <w:tcW w:w="3191" w:type="dxa"/>
          </w:tcPr>
          <w:p w:rsidR="00796ADF" w:rsidRDefault="0017049E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6ADF" w:rsidTr="00796ADF">
        <w:tc>
          <w:tcPr>
            <w:tcW w:w="817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42C">
              <w:rPr>
                <w:rFonts w:ascii="Times New Roman" w:hAnsi="Times New Roman" w:cs="Times New Roman"/>
                <w:sz w:val="24"/>
                <w:szCs w:val="28"/>
              </w:rPr>
              <w:t>Работа профсоюзного комитета признана (удовлетворительной, неудовлетворительной)</w:t>
            </w:r>
          </w:p>
        </w:tc>
        <w:tc>
          <w:tcPr>
            <w:tcW w:w="3191" w:type="dxa"/>
          </w:tcPr>
          <w:p w:rsidR="00796ADF" w:rsidRDefault="0017049E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удовлетворительной</w:t>
            </w:r>
          </w:p>
        </w:tc>
      </w:tr>
      <w:tr w:rsidR="00796ADF" w:rsidTr="00796ADF">
        <w:tc>
          <w:tcPr>
            <w:tcW w:w="817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42C">
              <w:rPr>
                <w:rFonts w:ascii="Times New Roman" w:hAnsi="Times New Roman" w:cs="Times New Roman"/>
                <w:sz w:val="24"/>
                <w:szCs w:val="28"/>
              </w:rPr>
              <w:t>Об избрании профсоюзных органов первичной профсоюзной организации</w:t>
            </w:r>
            <w:proofErr w:type="gramStart"/>
            <w:r w:rsidRPr="0070442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3191" w:type="dxa"/>
          </w:tcPr>
          <w:p w:rsidR="00796ADF" w:rsidRDefault="00796ADF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DF" w:rsidTr="00796ADF">
        <w:tc>
          <w:tcPr>
            <w:tcW w:w="817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563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42C">
              <w:rPr>
                <w:rFonts w:ascii="Times New Roman" w:hAnsi="Times New Roman" w:cs="Times New Roman"/>
                <w:sz w:val="24"/>
                <w:szCs w:val="28"/>
              </w:rPr>
              <w:t>Председателем избра</w:t>
            </w:r>
            <w:proofErr w:type="gramStart"/>
            <w:r w:rsidRPr="0070442C">
              <w:rPr>
                <w:rFonts w:ascii="Times New Roman" w:hAnsi="Times New Roman" w:cs="Times New Roman"/>
                <w:sz w:val="24"/>
                <w:szCs w:val="28"/>
              </w:rPr>
              <w:t>н(</w:t>
            </w:r>
            <w:proofErr w:type="gramEnd"/>
            <w:r w:rsidRPr="0070442C">
              <w:rPr>
                <w:rFonts w:ascii="Times New Roman" w:hAnsi="Times New Roman" w:cs="Times New Roman"/>
                <w:sz w:val="24"/>
                <w:szCs w:val="28"/>
              </w:rPr>
              <w:t>а)</w:t>
            </w:r>
          </w:p>
        </w:tc>
        <w:tc>
          <w:tcPr>
            <w:tcW w:w="3191" w:type="dxa"/>
          </w:tcPr>
          <w:p w:rsidR="00796ADF" w:rsidRDefault="0017049E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Вохмянина В.Д.</w:t>
            </w:r>
          </w:p>
        </w:tc>
      </w:tr>
      <w:tr w:rsidR="00796ADF" w:rsidTr="00796ADF">
        <w:tc>
          <w:tcPr>
            <w:tcW w:w="817" w:type="dxa"/>
          </w:tcPr>
          <w:p w:rsidR="00796ADF" w:rsidRDefault="0070442C" w:rsidP="00704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563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42C">
              <w:rPr>
                <w:rFonts w:ascii="Times New Roman" w:hAnsi="Times New Roman" w:cs="Times New Roman"/>
                <w:sz w:val="24"/>
                <w:szCs w:val="28"/>
              </w:rPr>
              <w:t>В состав профсоюзного комитета избрано</w:t>
            </w:r>
          </w:p>
        </w:tc>
        <w:tc>
          <w:tcPr>
            <w:tcW w:w="3191" w:type="dxa"/>
          </w:tcPr>
          <w:p w:rsidR="00796ADF" w:rsidRDefault="002A0523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6ADF" w:rsidTr="00796ADF">
        <w:tc>
          <w:tcPr>
            <w:tcW w:w="817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563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42C">
              <w:rPr>
                <w:rFonts w:ascii="Times New Roman" w:hAnsi="Times New Roman" w:cs="Times New Roman"/>
                <w:sz w:val="24"/>
                <w:szCs w:val="28"/>
              </w:rPr>
              <w:t xml:space="preserve">В состав президиума избрано </w:t>
            </w:r>
          </w:p>
        </w:tc>
        <w:tc>
          <w:tcPr>
            <w:tcW w:w="3191" w:type="dxa"/>
          </w:tcPr>
          <w:p w:rsidR="00796ADF" w:rsidRDefault="002A0523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ADF" w:rsidTr="00796ADF">
        <w:tc>
          <w:tcPr>
            <w:tcW w:w="817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563" w:type="dxa"/>
          </w:tcPr>
          <w:p w:rsidR="00796ADF" w:rsidRDefault="0070442C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42C">
              <w:rPr>
                <w:rFonts w:ascii="Times New Roman" w:hAnsi="Times New Roman" w:cs="Times New Roman"/>
                <w:sz w:val="24"/>
                <w:szCs w:val="28"/>
              </w:rPr>
              <w:t>В состав контрольно – ревизионной комиссии избрано</w:t>
            </w:r>
          </w:p>
        </w:tc>
        <w:tc>
          <w:tcPr>
            <w:tcW w:w="3191" w:type="dxa"/>
          </w:tcPr>
          <w:p w:rsidR="00796ADF" w:rsidRDefault="002A0523" w:rsidP="0079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96ADF" w:rsidRPr="00796ADF" w:rsidRDefault="00796ADF" w:rsidP="0079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96ADF" w:rsidRPr="00796ADF" w:rsidSect="0032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ADF"/>
    <w:rsid w:val="0017049E"/>
    <w:rsid w:val="002A0523"/>
    <w:rsid w:val="00322D77"/>
    <w:rsid w:val="0070442C"/>
    <w:rsid w:val="00796ADF"/>
    <w:rsid w:val="00CC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2024-03-12T13:40:00Z</cp:lastPrinted>
  <dcterms:created xsi:type="dcterms:W3CDTF">2024-03-12T13:15:00Z</dcterms:created>
  <dcterms:modified xsi:type="dcterms:W3CDTF">2024-04-08T12:40:00Z</dcterms:modified>
</cp:coreProperties>
</file>