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C6" w:rsidRDefault="00A105C6" w:rsidP="00A105C6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B3A70">
        <w:rPr>
          <w:rFonts w:ascii="Times New Roman" w:hAnsi="Times New Roman" w:cs="Times New Roman"/>
          <w:b/>
          <w:color w:val="00B050"/>
          <w:sz w:val="32"/>
          <w:szCs w:val="32"/>
        </w:rPr>
        <w:t>Памятка по безопасности на дороге весной.</w:t>
      </w:r>
    </w:p>
    <w:p w:rsidR="00A105C6" w:rsidRPr="00AF0309" w:rsidRDefault="00A105C6" w:rsidP="00A105C6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Наступила весна. Весеннее солнышко манит на воздух,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байкеры, спортсмены надевают ролики и встают на </w:t>
      </w:r>
      <w:proofErr w:type="spellStart"/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скейты</w:t>
      </w:r>
      <w:proofErr w:type="spellEnd"/>
      <w:r w:rsidRPr="00AF03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A105C6" w:rsidRPr="00EB3A70" w:rsidRDefault="00A105C6" w:rsidP="00A105C6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B3A70">
        <w:rPr>
          <w:rFonts w:ascii="Times New Roman" w:hAnsi="Times New Roman" w:cs="Times New Roman"/>
          <w:sz w:val="28"/>
          <w:szCs w:val="28"/>
        </w:rPr>
        <w:t xml:space="preserve"> сожалению, не все дети правильн</w:t>
      </w:r>
      <w:r>
        <w:rPr>
          <w:rFonts w:ascii="Times New Roman" w:hAnsi="Times New Roman" w:cs="Times New Roman"/>
          <w:sz w:val="28"/>
          <w:szCs w:val="28"/>
        </w:rPr>
        <w:t>о ведут себя на улице. Они игра</w:t>
      </w:r>
      <w:r w:rsidRPr="00EB3A70">
        <w:rPr>
          <w:rFonts w:ascii="Times New Roman" w:hAnsi="Times New Roman" w:cs="Times New Roman"/>
          <w:sz w:val="28"/>
          <w:szCs w:val="28"/>
        </w:rPr>
        <w:t>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5C6" w:rsidRPr="003855CE" w:rsidRDefault="00A105C6" w:rsidP="00A1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 xml:space="preserve">Если на улице дождь. </w:t>
      </w:r>
    </w:p>
    <w:p w:rsidR="00A105C6" w:rsidRDefault="00A105C6" w:rsidP="00A1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>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</w:t>
      </w:r>
      <w:r>
        <w:rPr>
          <w:rFonts w:ascii="Times New Roman" w:hAnsi="Times New Roman" w:cs="Times New Roman"/>
          <w:sz w:val="28"/>
          <w:szCs w:val="28"/>
        </w:rPr>
        <w:t xml:space="preserve"> из сада, с прогулки</w:t>
      </w:r>
      <w:r w:rsidRPr="00EB3A70">
        <w:rPr>
          <w:rFonts w:ascii="Times New Roman" w:hAnsi="Times New Roman" w:cs="Times New Roman"/>
          <w:sz w:val="28"/>
          <w:szCs w:val="28"/>
        </w:rPr>
        <w:t xml:space="preserve">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 </w:t>
      </w:r>
    </w:p>
    <w:p w:rsidR="00A105C6" w:rsidRDefault="00A105C6" w:rsidP="00A1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5CE">
        <w:rPr>
          <w:rFonts w:ascii="Times New Roman" w:hAnsi="Times New Roman" w:cs="Times New Roman"/>
          <w:b/>
          <w:color w:val="FF0000"/>
          <w:sz w:val="28"/>
          <w:szCs w:val="28"/>
        </w:rPr>
        <w:t>ЗАПОМНИТЕ:</w:t>
      </w:r>
      <w:r w:rsidRPr="003855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3A70">
        <w:rPr>
          <w:rFonts w:ascii="Times New Roman" w:hAnsi="Times New Roman" w:cs="Times New Roman"/>
          <w:sz w:val="28"/>
          <w:szCs w:val="28"/>
        </w:rPr>
        <w:t>даже старый опытный водитель не сможет мгнове</w:t>
      </w:r>
      <w:r>
        <w:rPr>
          <w:rFonts w:ascii="Times New Roman" w:hAnsi="Times New Roman" w:cs="Times New Roman"/>
          <w:sz w:val="28"/>
          <w:szCs w:val="28"/>
        </w:rPr>
        <w:t xml:space="preserve">нно остановить автомобиль. </w:t>
      </w:r>
    </w:p>
    <w:p w:rsidR="00A105C6" w:rsidRPr="003855CE" w:rsidRDefault="00A105C6" w:rsidP="00A1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 xml:space="preserve">Если на улице туман. </w:t>
      </w:r>
    </w:p>
    <w:p w:rsidR="00A105C6" w:rsidRDefault="00A105C6" w:rsidP="00A1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 xml:space="preserve">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</w:t>
      </w:r>
      <w:r>
        <w:rPr>
          <w:rFonts w:ascii="Times New Roman" w:hAnsi="Times New Roman" w:cs="Times New Roman"/>
          <w:sz w:val="28"/>
          <w:szCs w:val="28"/>
        </w:rPr>
        <w:t>особенно осторожным</w:t>
      </w:r>
      <w:r w:rsidRPr="00EB3A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5C6" w:rsidRPr="003855CE" w:rsidRDefault="00A105C6" w:rsidP="00A1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5CE">
        <w:rPr>
          <w:rFonts w:ascii="Times New Roman" w:hAnsi="Times New Roman" w:cs="Times New Roman"/>
          <w:b/>
          <w:sz w:val="28"/>
          <w:szCs w:val="28"/>
        </w:rPr>
        <w:t xml:space="preserve">В гололёд. </w:t>
      </w:r>
    </w:p>
    <w:p w:rsidR="00A105C6" w:rsidRDefault="00A105C6" w:rsidP="00A105C6">
      <w:pPr>
        <w:rPr>
          <w:rFonts w:ascii="Times New Roman" w:hAnsi="Times New Roman" w:cs="Times New Roman"/>
          <w:sz w:val="28"/>
          <w:szCs w:val="28"/>
        </w:rPr>
      </w:pPr>
      <w:r w:rsidRPr="00EB3A70">
        <w:rPr>
          <w:rFonts w:ascii="Times New Roman" w:hAnsi="Times New Roman" w:cs="Times New Roman"/>
          <w:sz w:val="28"/>
          <w:szCs w:val="28"/>
        </w:rPr>
        <w:t xml:space="preserve"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т.к. можно </w:t>
      </w:r>
      <w:r w:rsidRPr="00EB3A70">
        <w:rPr>
          <w:rFonts w:ascii="Times New Roman" w:hAnsi="Times New Roman" w:cs="Times New Roman"/>
          <w:sz w:val="28"/>
          <w:szCs w:val="28"/>
        </w:rPr>
        <w:lastRenderedPageBreak/>
        <w:t xml:space="preserve">неожиданно упасть и оказаться под колёсами. Запомните, что от несчастного случая вы убережёте себя только безукоризненным соблюдением Правил дорожного движения. </w:t>
      </w:r>
    </w:p>
    <w:p w:rsidR="00A105C6" w:rsidRPr="00AF0309" w:rsidRDefault="00A105C6" w:rsidP="00A105C6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AF0309">
        <w:rPr>
          <w:rStyle w:val="a3"/>
          <w:color w:val="92D050"/>
          <w:sz w:val="28"/>
          <w:szCs w:val="28"/>
          <w:shd w:val="clear" w:color="auto" w:fill="FFFFFF"/>
        </w:rPr>
        <w:t>Фликер</w:t>
      </w:r>
      <w:proofErr w:type="spellEnd"/>
      <w:r w:rsidRPr="00AF0309">
        <w:rPr>
          <w:rStyle w:val="a3"/>
          <w:color w:val="92D050"/>
          <w:sz w:val="28"/>
          <w:szCs w:val="28"/>
          <w:shd w:val="clear" w:color="auto" w:fill="FFFFFF"/>
        </w:rPr>
        <w:t xml:space="preserve"> (</w:t>
      </w:r>
      <w:proofErr w:type="spellStart"/>
      <w:r w:rsidRPr="00AF0309">
        <w:rPr>
          <w:rStyle w:val="a3"/>
          <w:color w:val="92D050"/>
          <w:sz w:val="28"/>
          <w:szCs w:val="28"/>
          <w:shd w:val="clear" w:color="auto" w:fill="FFFFFF"/>
        </w:rPr>
        <w:t>световозвращатель</w:t>
      </w:r>
      <w:proofErr w:type="spellEnd"/>
      <w:r w:rsidRPr="00AF0309">
        <w:rPr>
          <w:color w:val="92D050"/>
          <w:sz w:val="28"/>
          <w:szCs w:val="28"/>
          <w:shd w:val="clear" w:color="auto" w:fill="FFFFFF"/>
        </w:rPr>
        <w:t xml:space="preserve">) </w:t>
      </w:r>
      <w:r w:rsidRPr="00AF0309">
        <w:rPr>
          <w:color w:val="0D0D0D" w:themeColor="text1" w:themeTint="F2"/>
          <w:sz w:val="28"/>
          <w:szCs w:val="28"/>
          <w:shd w:val="clear" w:color="auto" w:fill="FFFFFF"/>
        </w:rPr>
        <w:t>на одежде - на с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егодняшний день реальный способ </w:t>
      </w:r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>Фликеры</w:t>
      </w:r>
      <w:proofErr w:type="spellEnd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 Когда фары автомобиля "выхватывают" пусть даже маленький </w:t>
      </w:r>
      <w:proofErr w:type="spellStart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>световозвращатель</w:t>
      </w:r>
      <w:proofErr w:type="spellEnd"/>
      <w:r w:rsidRPr="00AF0309">
        <w:rPr>
          <w:color w:val="0D0D0D" w:themeColor="text1" w:themeTint="F2"/>
          <w:sz w:val="28"/>
          <w:szCs w:val="28"/>
          <w:shd w:val="clear" w:color="auto" w:fill="FFFFFF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</w:p>
    <w:p w:rsidR="00A105C6" w:rsidRPr="00AF0309" w:rsidRDefault="00A105C6" w:rsidP="00A105C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06CC">
        <w:rPr>
          <w:rFonts w:ascii="Arial" w:hAnsi="Arial" w:cs="Arial"/>
          <w:b/>
          <w:bCs/>
          <w:color w:val="000080"/>
        </w:rPr>
        <w:t xml:space="preserve"> </w:t>
      </w:r>
      <w:r w:rsidRPr="00AF0309">
        <w:rPr>
          <w:rStyle w:val="a5"/>
          <w:b/>
          <w:bCs/>
          <w:color w:val="000080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A105C6" w:rsidRPr="00AF0309" w:rsidRDefault="00A105C6" w:rsidP="00A105C6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0D0D0D" w:themeColor="text1" w:themeTint="F2"/>
          <w:shd w:val="clear" w:color="auto" w:fill="FFFFFF"/>
        </w:rPr>
      </w:pPr>
      <w:r w:rsidRPr="00AF0309">
        <w:rPr>
          <w:color w:val="0D0D0D" w:themeColor="text1" w:themeTint="F2"/>
          <w:sz w:val="28"/>
          <w:szCs w:val="28"/>
        </w:rPr>
        <w:t xml:space="preserve">На первый взгляд </w:t>
      </w:r>
      <w:proofErr w:type="spellStart"/>
      <w:r w:rsidRPr="00AF0309">
        <w:rPr>
          <w:color w:val="0D0D0D" w:themeColor="text1" w:themeTint="F2"/>
          <w:sz w:val="28"/>
          <w:szCs w:val="28"/>
        </w:rPr>
        <w:t>фликер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AF0309">
        <w:rPr>
          <w:color w:val="0D0D0D" w:themeColor="text1" w:themeTint="F2"/>
          <w:sz w:val="28"/>
          <w:szCs w:val="28"/>
        </w:rPr>
        <w:t>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  <w:r w:rsidRPr="00AF0309">
        <w:rPr>
          <w:rStyle w:val="a3"/>
          <w:rFonts w:ascii="Arial" w:hAnsi="Arial" w:cs="Arial"/>
          <w:b w:val="0"/>
          <w:bCs w:val="0"/>
          <w:color w:val="0D0D0D" w:themeColor="text1" w:themeTint="F2"/>
          <w:shd w:val="clear" w:color="auto" w:fill="FFFFFF"/>
        </w:rPr>
        <w:t xml:space="preserve"> </w:t>
      </w:r>
    </w:p>
    <w:p w:rsidR="00A105C6" w:rsidRPr="00AF0309" w:rsidRDefault="00A105C6" w:rsidP="00A105C6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Чем больше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фликеров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, тем лучше. В черте города ГАИ рекомендует пешеходам обозначить себя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световозвращающими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элементами на левой и правой руках, подвесить по одному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фликеру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на ремень и сзади на рюкзак. Таким образом, самый оптимальный </w:t>
      </w:r>
      <w:proofErr w:type="gram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вариант, </w:t>
      </w:r>
      <w:r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когда</w:t>
      </w:r>
      <w:proofErr w:type="gram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на пешеходе находится 4 </w:t>
      </w:r>
      <w:proofErr w:type="spellStart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фликера</w:t>
      </w:r>
      <w:proofErr w:type="spellEnd"/>
      <w:r w:rsidRPr="00AF0309">
        <w:rPr>
          <w:rStyle w:val="a5"/>
          <w:bCs/>
          <w:i w:val="0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105C6" w:rsidRPr="00AF0309" w:rsidRDefault="00A105C6" w:rsidP="00A10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5C6" w:rsidRPr="003855CE" w:rsidRDefault="00A105C6" w:rsidP="00A105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5CE">
        <w:rPr>
          <w:rFonts w:ascii="Times New Roman" w:hAnsi="Times New Roman" w:cs="Times New Roman"/>
          <w:b/>
          <w:color w:val="FF0000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жизни.</w:t>
      </w:r>
    </w:p>
    <w:p w:rsidR="00EA04EB" w:rsidRDefault="00EA04EB">
      <w:bookmarkStart w:id="0" w:name="_GoBack"/>
      <w:bookmarkEnd w:id="0"/>
    </w:p>
    <w:sectPr w:rsidR="00EA04EB" w:rsidSect="00EB3A70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9"/>
    <w:rsid w:val="009D6719"/>
    <w:rsid w:val="00A105C6"/>
    <w:rsid w:val="00E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9403-74DD-44BD-8E3D-2981D26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5C6"/>
    <w:rPr>
      <w:b/>
      <w:bCs/>
    </w:rPr>
  </w:style>
  <w:style w:type="paragraph" w:styleId="a4">
    <w:name w:val="Normal (Web)"/>
    <w:basedOn w:val="a"/>
    <w:uiPriority w:val="99"/>
    <w:semiHidden/>
    <w:unhideWhenUsed/>
    <w:rsid w:val="00A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0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2024-03-25T08:11:00Z</dcterms:created>
  <dcterms:modified xsi:type="dcterms:W3CDTF">2024-03-25T08:12:00Z</dcterms:modified>
</cp:coreProperties>
</file>